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585BF" w14:textId="4C5B8A2B" w:rsidR="00AF2C3C" w:rsidRDefault="007372B8">
      <w:pPr>
        <w:jc w:val="center"/>
        <w:rPr>
          <w:rFonts w:ascii="Arial Nova" w:eastAsia="Arial Nova" w:hAnsi="Arial Nova" w:cs="Arial Nova"/>
          <w:b/>
          <w:sz w:val="32"/>
          <w:szCs w:val="32"/>
          <w:u w:val="single"/>
        </w:rPr>
      </w:pPr>
      <w:r>
        <w:rPr>
          <w:rFonts w:ascii="Arial Nova" w:eastAsia="Arial Nova" w:hAnsi="Arial Nova" w:cs="Arial Nova"/>
          <w:b/>
          <w:sz w:val="32"/>
          <w:szCs w:val="32"/>
          <w:u w:val="single"/>
        </w:rPr>
        <w:t xml:space="preserve">POTVRZENÍ O PŘIJETÍ DARU </w:t>
      </w:r>
      <w:r w:rsidR="00AE3264">
        <w:rPr>
          <w:rFonts w:ascii="Arial Nova" w:eastAsia="Arial Nova" w:hAnsi="Arial Nova" w:cs="Arial Nova"/>
          <w:b/>
          <w:sz w:val="32"/>
          <w:szCs w:val="32"/>
          <w:u w:val="single"/>
        </w:rPr>
        <w:t>V ROCE</w:t>
      </w:r>
      <w:r>
        <w:rPr>
          <w:rFonts w:ascii="Arial Nova" w:eastAsia="Arial Nova" w:hAnsi="Arial Nova" w:cs="Arial Nova"/>
          <w:b/>
          <w:sz w:val="32"/>
          <w:szCs w:val="32"/>
          <w:u w:val="single"/>
        </w:rPr>
        <w:t xml:space="preserve"> 20</w:t>
      </w:r>
      <w:r w:rsidRPr="00AE3264">
        <w:rPr>
          <w:rFonts w:ascii="Arial Nova" w:eastAsia="Arial Nova" w:hAnsi="Arial Nova" w:cs="Arial Nova"/>
          <w:b/>
          <w:color w:val="FF0000"/>
          <w:sz w:val="32"/>
          <w:szCs w:val="32"/>
          <w:u w:val="single"/>
        </w:rPr>
        <w:t>XX</w:t>
      </w:r>
    </w:p>
    <w:p w14:paraId="3A78A549" w14:textId="77777777" w:rsidR="00AF2C3C" w:rsidRDefault="00AF2C3C">
      <w:pPr>
        <w:rPr>
          <w:rFonts w:ascii="Arial Nova" w:eastAsia="Arial Nova" w:hAnsi="Arial Nova" w:cs="Arial Nova"/>
          <w:b/>
          <w:u w:val="single"/>
        </w:rPr>
      </w:pPr>
    </w:p>
    <w:p w14:paraId="65CB82F7" w14:textId="77777777" w:rsidR="00175571" w:rsidRDefault="00175571">
      <w:pPr>
        <w:jc w:val="both"/>
        <w:rPr>
          <w:rFonts w:ascii="Arial Nova" w:eastAsia="Arial Nova" w:hAnsi="Arial Nova" w:cs="Arial Nova"/>
          <w:b/>
          <w:bCs/>
        </w:rPr>
      </w:pPr>
    </w:p>
    <w:p w14:paraId="102486BC" w14:textId="27F10EA4" w:rsidR="00175571" w:rsidRPr="00175571" w:rsidRDefault="007372B8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00175571">
        <w:rPr>
          <w:rFonts w:ascii="Arial Nova" w:eastAsia="Arial Nova" w:hAnsi="Arial Nova" w:cs="Arial Nova"/>
          <w:b/>
          <w:bCs/>
          <w:sz w:val="22"/>
          <w:szCs w:val="22"/>
        </w:rPr>
        <w:t>Nadační fond VIZE 2050+, IČO 17161142</w:t>
      </w:r>
      <w:r w:rsidRPr="00175571">
        <w:rPr>
          <w:rFonts w:ascii="Arial Nova" w:eastAsia="Arial Nova" w:hAnsi="Arial Nova" w:cs="Arial Nova"/>
          <w:sz w:val="22"/>
          <w:szCs w:val="22"/>
        </w:rPr>
        <w:t xml:space="preserve">, </w:t>
      </w:r>
    </w:p>
    <w:p w14:paraId="29ACE01A" w14:textId="77777777" w:rsidR="00175571" w:rsidRPr="00175571" w:rsidRDefault="007372B8">
      <w:pPr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 w:rsidRPr="00175571">
        <w:rPr>
          <w:rFonts w:ascii="Arial Nova" w:eastAsia="Arial Nova" w:hAnsi="Arial Nova" w:cs="Arial Nova"/>
          <w:sz w:val="22"/>
          <w:szCs w:val="22"/>
        </w:rPr>
        <w:t xml:space="preserve">se sídlem </w:t>
      </w:r>
      <w:r w:rsidRPr="00175571">
        <w:rPr>
          <w:rFonts w:ascii="Arial Nova" w:eastAsia="Arial Nova" w:hAnsi="Arial Nova" w:cs="Arial Nova"/>
          <w:color w:val="000000"/>
          <w:sz w:val="22"/>
          <w:szCs w:val="22"/>
        </w:rPr>
        <w:t>Šrobárova 2002/40, Praha 10, PSČ 101 00</w:t>
      </w:r>
      <w:r w:rsidRPr="00175571">
        <w:rPr>
          <w:rFonts w:ascii="Arial Nova" w:eastAsia="Arial Nova" w:hAnsi="Arial Nova" w:cs="Arial Nova"/>
          <w:sz w:val="22"/>
          <w:szCs w:val="22"/>
        </w:rPr>
        <w:t>, vedený Městským soudem v Praze pod sp. zn.</w:t>
      </w:r>
      <w:r w:rsidRPr="00175571">
        <w:rPr>
          <w:rFonts w:ascii="Arial Nova" w:eastAsia="Arial Nova" w:hAnsi="Arial Nova" w:cs="Arial Nova"/>
          <w:color w:val="000000"/>
          <w:sz w:val="22"/>
          <w:szCs w:val="22"/>
        </w:rPr>
        <w:t xml:space="preserve"> N/2136, </w:t>
      </w:r>
    </w:p>
    <w:p w14:paraId="4169C480" w14:textId="64519ACF" w:rsidR="00AF2C3C" w:rsidRPr="00175571" w:rsidRDefault="007372B8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00175571">
        <w:rPr>
          <w:rFonts w:ascii="Arial Nova" w:eastAsia="Arial Nova" w:hAnsi="Arial Nova" w:cs="Arial Nova"/>
          <w:color w:val="000000"/>
          <w:sz w:val="22"/>
          <w:szCs w:val="22"/>
        </w:rPr>
        <w:t>zastoupený Ing. arch. Michalem Postráneckým</w:t>
      </w:r>
      <w:r w:rsidRPr="00175571">
        <w:rPr>
          <w:rFonts w:ascii="Arial Nova" w:eastAsia="Arial Nova" w:hAnsi="Arial Nova" w:cs="Arial Nova"/>
          <w:sz w:val="22"/>
          <w:szCs w:val="22"/>
        </w:rPr>
        <w:t>, předsedou správní rady (dále jen „</w:t>
      </w:r>
      <w:r w:rsidRPr="00175571">
        <w:rPr>
          <w:rFonts w:ascii="Arial Nova" w:eastAsia="Arial Nova" w:hAnsi="Arial Nova" w:cs="Arial Nova"/>
          <w:i/>
          <w:sz w:val="22"/>
          <w:szCs w:val="22"/>
        </w:rPr>
        <w:t>NF VIZE 2050+</w:t>
      </w:r>
      <w:r w:rsidRPr="00175571">
        <w:rPr>
          <w:rFonts w:ascii="Arial Nova" w:eastAsia="Arial Nova" w:hAnsi="Arial Nova" w:cs="Arial Nova"/>
          <w:sz w:val="22"/>
          <w:szCs w:val="22"/>
        </w:rPr>
        <w:t>“), tímto potvrzuje, že společnost</w:t>
      </w:r>
    </w:p>
    <w:p w14:paraId="11A43A52" w14:textId="77777777" w:rsidR="00AF2C3C" w:rsidRPr="00175571" w:rsidRDefault="00AF2C3C">
      <w:pPr>
        <w:rPr>
          <w:rFonts w:ascii="Arial Nova" w:eastAsia="Arial Nova" w:hAnsi="Arial Nova" w:cs="Arial Nova"/>
          <w:sz w:val="22"/>
          <w:szCs w:val="22"/>
        </w:rPr>
      </w:pPr>
    </w:p>
    <w:p w14:paraId="645E0AC4" w14:textId="11CB1A6B" w:rsidR="00AF2C3C" w:rsidRPr="00175571" w:rsidRDefault="007372B8">
      <w:pPr>
        <w:rPr>
          <w:rFonts w:ascii="Arial Nova" w:eastAsia="Arial Nova" w:hAnsi="Arial Nova" w:cs="Arial Nova"/>
          <w:color w:val="FF0000"/>
          <w:sz w:val="22"/>
          <w:szCs w:val="22"/>
        </w:rPr>
      </w:pP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>Název:</w:t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="00175571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>x</w:t>
      </w:r>
    </w:p>
    <w:p w14:paraId="06CFFD23" w14:textId="37C13072" w:rsidR="00AF2C3C" w:rsidRPr="00175571" w:rsidRDefault="007372B8">
      <w:pPr>
        <w:ind w:left="2832" w:hanging="2832"/>
        <w:rPr>
          <w:rFonts w:ascii="Arial Nova" w:eastAsia="Arial Nova" w:hAnsi="Arial Nova" w:cs="Arial Nova"/>
          <w:color w:val="FF0000"/>
          <w:sz w:val="22"/>
          <w:szCs w:val="22"/>
        </w:rPr>
      </w:pP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>Sídlo:</w:t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="00175571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>x</w:t>
      </w:r>
    </w:p>
    <w:p w14:paraId="742EEBD2" w14:textId="096C5A63" w:rsidR="00AF2C3C" w:rsidRPr="00175571" w:rsidRDefault="007372B8">
      <w:pPr>
        <w:ind w:left="2832" w:hanging="2832"/>
        <w:rPr>
          <w:rFonts w:ascii="Arial Nova" w:eastAsia="Arial Nova" w:hAnsi="Arial Nova" w:cs="Arial Nova"/>
          <w:color w:val="FF0000"/>
          <w:sz w:val="22"/>
          <w:szCs w:val="22"/>
        </w:rPr>
      </w:pP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>IČO:</w:t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="00175571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>x</w:t>
      </w:r>
    </w:p>
    <w:p w14:paraId="4719DBC3" w14:textId="1CD43AB2" w:rsidR="00AF2C3C" w:rsidRPr="00175571" w:rsidRDefault="007372B8">
      <w:pPr>
        <w:rPr>
          <w:rFonts w:ascii="Arial Nova" w:eastAsia="Arial Nova" w:hAnsi="Arial Nova" w:cs="Arial Nova"/>
          <w:color w:val="FF0000"/>
          <w:sz w:val="22"/>
          <w:szCs w:val="22"/>
        </w:rPr>
      </w:pP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>Vedená:</w:t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ab/>
        <w:t xml:space="preserve">x </w:t>
      </w:r>
    </w:p>
    <w:p w14:paraId="4610A713" w14:textId="14DC7105" w:rsidR="00AF2C3C" w:rsidRPr="00175571" w:rsidRDefault="007372B8">
      <w:pPr>
        <w:ind w:left="2832" w:hanging="2832"/>
        <w:rPr>
          <w:rFonts w:ascii="Arial Nova" w:eastAsia="Arial Nova" w:hAnsi="Arial Nova" w:cs="Arial Nova"/>
          <w:color w:val="FF0000"/>
          <w:sz w:val="22"/>
          <w:szCs w:val="22"/>
        </w:rPr>
      </w:pP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>Zastoupená:</w:t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="00175571">
        <w:rPr>
          <w:rFonts w:ascii="Arial Nova" w:eastAsia="Arial Nova" w:hAnsi="Arial Nova" w:cs="Arial Nova"/>
          <w:color w:val="FF0000"/>
          <w:sz w:val="22"/>
          <w:szCs w:val="22"/>
        </w:rPr>
        <w:tab/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 xml:space="preserve">x  </w:t>
      </w:r>
    </w:p>
    <w:p w14:paraId="07E65893" w14:textId="77777777" w:rsidR="00AF2C3C" w:rsidRPr="00175571" w:rsidRDefault="00AF2C3C">
      <w:pPr>
        <w:rPr>
          <w:rFonts w:ascii="Arial Nova" w:eastAsia="Arial Nova" w:hAnsi="Arial Nova" w:cs="Arial Nova"/>
          <w:sz w:val="22"/>
          <w:szCs w:val="22"/>
        </w:rPr>
      </w:pPr>
    </w:p>
    <w:p w14:paraId="2AE0BC9F" w14:textId="04C5AF84" w:rsidR="00AF2C3C" w:rsidRPr="00175571" w:rsidRDefault="007372B8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00175571">
        <w:rPr>
          <w:rFonts w:ascii="Arial Nova" w:eastAsia="Arial Nova" w:hAnsi="Arial Nova" w:cs="Arial Nova"/>
          <w:sz w:val="22"/>
          <w:szCs w:val="22"/>
        </w:rPr>
        <w:t xml:space="preserve">darovala NF VIZE 2050+ částku ve výši </w:t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 xml:space="preserve">XXXXXX </w:t>
      </w:r>
      <w:r w:rsidRPr="00175571">
        <w:rPr>
          <w:rFonts w:ascii="Arial Nova" w:eastAsia="Arial Nova" w:hAnsi="Arial Nova" w:cs="Arial Nova"/>
          <w:sz w:val="22"/>
          <w:szCs w:val="22"/>
        </w:rPr>
        <w:t xml:space="preserve">Kč, která byla přijata dne </w:t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 xml:space="preserve">dd. mm. </w:t>
      </w:r>
      <w:r w:rsidR="0035461E">
        <w:rPr>
          <w:rFonts w:ascii="Arial Nova" w:eastAsia="Arial Nova" w:hAnsi="Arial Nova" w:cs="Arial Nova"/>
          <w:color w:val="FF0000"/>
          <w:sz w:val="22"/>
          <w:szCs w:val="22"/>
        </w:rPr>
        <w:t>r</w:t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>rrr</w:t>
      </w:r>
    </w:p>
    <w:p w14:paraId="0AB0E29A" w14:textId="77777777" w:rsidR="00AF2C3C" w:rsidRPr="00175571" w:rsidRDefault="00AF2C3C">
      <w:pPr>
        <w:jc w:val="both"/>
        <w:rPr>
          <w:rFonts w:ascii="Arial Nova" w:eastAsia="Arial Nova" w:hAnsi="Arial Nova" w:cs="Arial Nova"/>
          <w:sz w:val="22"/>
          <w:szCs w:val="22"/>
        </w:rPr>
      </w:pPr>
    </w:p>
    <w:p w14:paraId="3EF1E252" w14:textId="77777777" w:rsidR="00AF2C3C" w:rsidRPr="00175571" w:rsidRDefault="007372B8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00175571">
        <w:rPr>
          <w:rFonts w:ascii="Arial Nova" w:eastAsia="Arial Nova" w:hAnsi="Arial Nova" w:cs="Arial Nova"/>
          <w:sz w:val="22"/>
          <w:szCs w:val="22"/>
        </w:rPr>
        <w:t>Potvrzení se vydává pro uplatnění odpočtu hodnoty daru v souladu s ustanovením § 20 odst. 8 zákona č. 586/1992 Sb., zákon o dani z příjmu.</w:t>
      </w:r>
    </w:p>
    <w:p w14:paraId="60843C5A" w14:textId="77777777" w:rsidR="00AF2C3C" w:rsidRPr="00175571" w:rsidRDefault="00AF2C3C">
      <w:pPr>
        <w:jc w:val="both"/>
        <w:rPr>
          <w:rFonts w:ascii="Arial Nova" w:eastAsia="Arial Nova" w:hAnsi="Arial Nova" w:cs="Arial Nova"/>
          <w:sz w:val="22"/>
          <w:szCs w:val="22"/>
        </w:rPr>
      </w:pPr>
    </w:p>
    <w:p w14:paraId="2931B2F5" w14:textId="77777777" w:rsidR="00175571" w:rsidRDefault="00175571">
      <w:pPr>
        <w:jc w:val="both"/>
        <w:rPr>
          <w:rFonts w:ascii="Arial Nova" w:eastAsia="Arial Nova" w:hAnsi="Arial Nova" w:cs="Arial Nova"/>
          <w:sz w:val="22"/>
          <w:szCs w:val="22"/>
        </w:rPr>
      </w:pPr>
    </w:p>
    <w:p w14:paraId="4C0C3D5C" w14:textId="5529370C" w:rsidR="00AF2C3C" w:rsidRPr="00175571" w:rsidRDefault="007372B8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00175571">
        <w:rPr>
          <w:rFonts w:ascii="Arial Nova" w:eastAsia="Arial Nova" w:hAnsi="Arial Nova" w:cs="Arial Nova"/>
          <w:sz w:val="22"/>
          <w:szCs w:val="22"/>
        </w:rPr>
        <w:t>Pro potřeby daňového přiznání za rok 20</w:t>
      </w:r>
      <w:r w:rsidRPr="00175571">
        <w:rPr>
          <w:rFonts w:ascii="Arial Nova" w:eastAsia="Arial Nova" w:hAnsi="Arial Nova" w:cs="Arial Nova"/>
          <w:color w:val="FF0000"/>
          <w:sz w:val="22"/>
          <w:szCs w:val="22"/>
        </w:rPr>
        <w:t>XX</w:t>
      </w:r>
      <w:r w:rsidRPr="00175571">
        <w:rPr>
          <w:rFonts w:ascii="Arial Nova" w:eastAsia="Arial Nova" w:hAnsi="Arial Nova" w:cs="Arial Nova"/>
          <w:sz w:val="22"/>
          <w:szCs w:val="22"/>
        </w:rPr>
        <w:t xml:space="preserve"> si potvrzení prosím vytiskněte. </w:t>
      </w:r>
    </w:p>
    <w:p w14:paraId="0C9AC525" w14:textId="67E882B0" w:rsidR="00AF2C3C" w:rsidRDefault="00AF2C3C">
      <w:pPr>
        <w:jc w:val="both"/>
        <w:rPr>
          <w:rFonts w:ascii="Arial Nova" w:eastAsia="Arial Nova" w:hAnsi="Arial Nova" w:cs="Arial Nova"/>
          <w:sz w:val="22"/>
          <w:szCs w:val="22"/>
        </w:rPr>
      </w:pPr>
    </w:p>
    <w:p w14:paraId="5DEA8AC7" w14:textId="09DAE344" w:rsidR="00AC522D" w:rsidRDefault="00AC522D">
      <w:pPr>
        <w:jc w:val="both"/>
        <w:rPr>
          <w:rFonts w:ascii="Arial Nova" w:eastAsia="Arial Nova" w:hAnsi="Arial Nova" w:cs="Arial Nova"/>
          <w:sz w:val="22"/>
          <w:szCs w:val="22"/>
        </w:rPr>
      </w:pPr>
    </w:p>
    <w:p w14:paraId="2D4D5B8E" w14:textId="77777777" w:rsidR="00AC522D" w:rsidRPr="00175571" w:rsidRDefault="00AC522D">
      <w:pPr>
        <w:jc w:val="both"/>
        <w:rPr>
          <w:rFonts w:ascii="Arial Nova" w:eastAsia="Arial Nova" w:hAnsi="Arial Nova" w:cs="Arial Nova"/>
          <w:sz w:val="22"/>
          <w:szCs w:val="22"/>
        </w:rPr>
      </w:pPr>
    </w:p>
    <w:p w14:paraId="2889E44D" w14:textId="77777777" w:rsidR="00AF2C3C" w:rsidRPr="00175571" w:rsidRDefault="007372B8">
      <w:pPr>
        <w:jc w:val="both"/>
        <w:rPr>
          <w:rFonts w:ascii="Arial Nova" w:eastAsia="Arial Nova" w:hAnsi="Arial Nova" w:cs="Arial Nova"/>
          <w:sz w:val="22"/>
          <w:szCs w:val="22"/>
        </w:rPr>
      </w:pPr>
      <w:r w:rsidRPr="00175571">
        <w:rPr>
          <w:rFonts w:ascii="Arial Nova" w:eastAsia="Arial Nova" w:hAnsi="Arial Nova" w:cs="Arial Nova"/>
          <w:sz w:val="22"/>
          <w:szCs w:val="22"/>
        </w:rPr>
        <w:t xml:space="preserve">Chtěli bychom Vám poděkovat za důvěru a podporu. Velmi si toho vážíme. </w:t>
      </w:r>
    </w:p>
    <w:p w14:paraId="4D0818DE" w14:textId="77777777" w:rsidR="00AF2C3C" w:rsidRPr="00175571" w:rsidRDefault="00AF2C3C">
      <w:pPr>
        <w:rPr>
          <w:rFonts w:ascii="Arial Nova" w:eastAsia="Arial Nova" w:hAnsi="Arial Nova" w:cs="Arial Nova"/>
          <w:sz w:val="22"/>
          <w:szCs w:val="22"/>
        </w:rPr>
      </w:pPr>
    </w:p>
    <w:p w14:paraId="4AAECDA5" w14:textId="77777777" w:rsidR="00AF2C3C" w:rsidRPr="00175571" w:rsidRDefault="00AF2C3C">
      <w:pPr>
        <w:rPr>
          <w:rFonts w:ascii="Arial Nova" w:eastAsia="Arial Nova" w:hAnsi="Arial Nova" w:cs="Arial Nova"/>
          <w:sz w:val="22"/>
          <w:szCs w:val="22"/>
        </w:rPr>
      </w:pPr>
    </w:p>
    <w:p w14:paraId="2F141A58" w14:textId="77777777" w:rsidR="00AF2C3C" w:rsidRPr="00175571" w:rsidRDefault="007372B8">
      <w:pPr>
        <w:rPr>
          <w:rFonts w:ascii="Arial Nova" w:eastAsia="Arial Nova" w:hAnsi="Arial Nova" w:cs="Arial Nova"/>
          <w:sz w:val="22"/>
          <w:szCs w:val="22"/>
        </w:rPr>
      </w:pPr>
      <w:r w:rsidRPr="00175571">
        <w:rPr>
          <w:rFonts w:ascii="Arial Nova" w:eastAsia="Arial Nova" w:hAnsi="Arial Nova" w:cs="Arial Nova"/>
          <w:sz w:val="22"/>
          <w:szCs w:val="22"/>
        </w:rPr>
        <w:t>S úctou,</w:t>
      </w:r>
    </w:p>
    <w:p w14:paraId="31436EEC" w14:textId="77777777" w:rsidR="00AF2C3C" w:rsidRPr="00175571" w:rsidRDefault="00AF2C3C">
      <w:pPr>
        <w:rPr>
          <w:rFonts w:ascii="Arial Nova" w:eastAsia="Arial Nova" w:hAnsi="Arial Nova" w:cs="Arial Nova"/>
          <w:sz w:val="22"/>
          <w:szCs w:val="22"/>
        </w:rPr>
      </w:pPr>
    </w:p>
    <w:p w14:paraId="03031C1F" w14:textId="77777777" w:rsidR="00AF2C3C" w:rsidRPr="00175571" w:rsidRDefault="00AF2C3C">
      <w:pPr>
        <w:rPr>
          <w:rFonts w:ascii="Arial Nova" w:eastAsia="Arial Nova" w:hAnsi="Arial Nova" w:cs="Arial Nova"/>
          <w:sz w:val="22"/>
          <w:szCs w:val="22"/>
        </w:rPr>
      </w:pPr>
    </w:p>
    <w:p w14:paraId="295A7035" w14:textId="77777777" w:rsidR="00AF2C3C" w:rsidRPr="00175571" w:rsidRDefault="00AF2C3C">
      <w:pPr>
        <w:rPr>
          <w:rFonts w:ascii="Arial Nova" w:eastAsia="Arial Nova" w:hAnsi="Arial Nova" w:cs="Arial Nova"/>
          <w:sz w:val="22"/>
          <w:szCs w:val="22"/>
        </w:rPr>
      </w:pPr>
    </w:p>
    <w:p w14:paraId="0D8F7BC6" w14:textId="77777777" w:rsidR="00AF2C3C" w:rsidRPr="00175571" w:rsidRDefault="00AF2C3C">
      <w:pPr>
        <w:rPr>
          <w:rFonts w:ascii="Arial Nova" w:eastAsia="Arial Nova" w:hAnsi="Arial Nova" w:cs="Arial Nova"/>
          <w:sz w:val="22"/>
          <w:szCs w:val="22"/>
        </w:rPr>
      </w:pPr>
    </w:p>
    <w:p w14:paraId="548C0F3B" w14:textId="77777777" w:rsidR="00AF2C3C" w:rsidRPr="00175571" w:rsidRDefault="00AF2C3C">
      <w:pPr>
        <w:rPr>
          <w:rFonts w:ascii="Arial Nova" w:eastAsia="Arial Nova" w:hAnsi="Arial Nova" w:cs="Arial Nova"/>
          <w:sz w:val="22"/>
          <w:szCs w:val="22"/>
        </w:rPr>
      </w:pPr>
    </w:p>
    <w:p w14:paraId="1C311C08" w14:textId="77777777" w:rsidR="00AF2C3C" w:rsidRPr="00175571" w:rsidRDefault="00AF2C3C">
      <w:pPr>
        <w:rPr>
          <w:rFonts w:ascii="Arial Nova" w:eastAsia="Arial Nova" w:hAnsi="Arial Nova" w:cs="Arial Nova"/>
          <w:sz w:val="22"/>
          <w:szCs w:val="22"/>
        </w:rPr>
      </w:pPr>
    </w:p>
    <w:p w14:paraId="230D3154" w14:textId="3B41F8F5" w:rsidR="00AF2C3C" w:rsidRPr="00175571" w:rsidRDefault="00AC522D">
      <w:pPr>
        <w:rPr>
          <w:rFonts w:ascii="Arial Nova" w:eastAsia="Arial Nova" w:hAnsi="Arial Nova" w:cs="Arial Nova"/>
          <w:b/>
          <w:bCs/>
          <w:sz w:val="22"/>
          <w:szCs w:val="22"/>
        </w:rPr>
      </w:pPr>
      <w:r>
        <w:rPr>
          <w:rFonts w:ascii="Arial Nova" w:eastAsia="Arial Nova" w:hAnsi="Arial Nova" w:cs="Arial Nova"/>
          <w:b/>
          <w:bCs/>
          <w:sz w:val="22"/>
          <w:szCs w:val="22"/>
        </w:rPr>
        <w:t xml:space="preserve">Ing, arch. </w:t>
      </w:r>
      <w:r w:rsidR="007372B8" w:rsidRPr="00175571">
        <w:rPr>
          <w:rFonts w:ascii="Arial Nova" w:eastAsia="Arial Nova" w:hAnsi="Arial Nova" w:cs="Arial Nova"/>
          <w:b/>
          <w:bCs/>
          <w:sz w:val="22"/>
          <w:szCs w:val="22"/>
        </w:rPr>
        <w:t>Michal Postránecký</w:t>
      </w:r>
    </w:p>
    <w:p w14:paraId="4C2A35DD" w14:textId="77777777" w:rsidR="00AF2C3C" w:rsidRPr="00175571" w:rsidRDefault="007372B8">
      <w:pPr>
        <w:rPr>
          <w:rFonts w:ascii="Arial Nova" w:eastAsia="Arial Nova" w:hAnsi="Arial Nova" w:cs="Arial Nova"/>
          <w:sz w:val="22"/>
          <w:szCs w:val="22"/>
        </w:rPr>
      </w:pPr>
      <w:r w:rsidRPr="00175571">
        <w:rPr>
          <w:rFonts w:ascii="Arial Nova" w:eastAsia="Arial Nova" w:hAnsi="Arial Nova" w:cs="Arial Nova"/>
          <w:sz w:val="22"/>
          <w:szCs w:val="22"/>
        </w:rPr>
        <w:t>předseda správní rady</w:t>
      </w:r>
    </w:p>
    <w:p w14:paraId="0A612AAB" w14:textId="77777777" w:rsidR="00AF2C3C" w:rsidRDefault="00AF2C3C">
      <w:pPr>
        <w:rPr>
          <w:rFonts w:ascii="Arial Nova" w:eastAsia="Arial Nova" w:hAnsi="Arial Nova" w:cs="Arial Nova"/>
          <w:sz w:val="28"/>
          <w:szCs w:val="28"/>
        </w:rPr>
      </w:pPr>
    </w:p>
    <w:sectPr w:rsidR="00AF2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113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00374" w14:textId="77777777" w:rsidR="004D43BA" w:rsidRDefault="004D43BA">
      <w:r>
        <w:separator/>
      </w:r>
    </w:p>
  </w:endnote>
  <w:endnote w:type="continuationSeparator" w:id="0">
    <w:p w14:paraId="7FD8A184" w14:textId="77777777" w:rsidR="004D43BA" w:rsidRDefault="004D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C911D" w14:textId="77777777" w:rsidR="00AF2C3C" w:rsidRDefault="00737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1A77CD3F" w14:textId="77777777" w:rsidR="00AF2C3C" w:rsidRDefault="00AF2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CB5B5" w14:textId="77777777" w:rsidR="00AF2C3C" w:rsidRDefault="00737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7F03C767" w14:textId="77777777" w:rsidR="00AF2C3C" w:rsidRDefault="007372B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onstantia" w:eastAsia="Constantia" w:hAnsi="Constantia" w:cs="Constantia"/>
        <w:color w:val="000000"/>
        <w:sz w:val="22"/>
        <w:szCs w:val="22"/>
      </w:rPr>
    </w:pPr>
    <w:r>
      <w:rPr>
        <w:rFonts w:ascii="Constantia" w:eastAsia="Constantia" w:hAnsi="Constantia" w:cs="Constantia"/>
        <w:b/>
        <w:color w:val="333333"/>
        <w:sz w:val="22"/>
        <w:szCs w:val="22"/>
      </w:rPr>
      <w:t xml:space="preserve">Nadační fond REGI Base I., Vinohradská 938/37, 130 00 Praha 2 – Vinohrady, IČ: 24831123 Tel. +420 775 795 980, </w:t>
    </w:r>
    <w:hyperlink r:id="rId1">
      <w:r>
        <w:rPr>
          <w:rFonts w:ascii="Constantia" w:eastAsia="Constantia" w:hAnsi="Constantia" w:cs="Constantia"/>
          <w:b/>
          <w:color w:val="333333"/>
          <w:sz w:val="22"/>
          <w:szCs w:val="22"/>
          <w:u w:val="single"/>
        </w:rPr>
        <w:t>info@regibase.cz</w:t>
      </w:r>
    </w:hyperlink>
    <w:r>
      <w:rPr>
        <w:rFonts w:ascii="Constantia" w:eastAsia="Constantia" w:hAnsi="Constantia" w:cs="Constantia"/>
        <w:b/>
        <w:color w:val="333333"/>
        <w:sz w:val="22"/>
        <w:szCs w:val="22"/>
      </w:rPr>
      <w:t xml:space="preserve"> www.regibase.cz</w:t>
    </w:r>
  </w:p>
  <w:p w14:paraId="4F05C03D" w14:textId="77777777" w:rsidR="00AF2C3C" w:rsidRDefault="00AF2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310B" w14:textId="77777777" w:rsidR="00AF2C3C" w:rsidRDefault="007372B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333333"/>
        <w:sz w:val="20"/>
        <w:szCs w:val="20"/>
      </w:rPr>
      <w:t>Nadační fond VIZE 2050+, Šrobárova 2002/40, Praha 10, 101 00                                                              IČO 17161142, Tel. +420 728 794 343, www.vize2050.eu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D6DA6" w14:textId="77777777" w:rsidR="004D43BA" w:rsidRDefault="004D43BA">
      <w:r>
        <w:separator/>
      </w:r>
    </w:p>
  </w:footnote>
  <w:footnote w:type="continuationSeparator" w:id="0">
    <w:p w14:paraId="1D8C1C99" w14:textId="77777777" w:rsidR="004D43BA" w:rsidRDefault="004D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61BF" w14:textId="77777777" w:rsidR="00AF2C3C" w:rsidRDefault="00AF2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F29A6" w14:textId="77777777" w:rsidR="00AF2C3C" w:rsidRDefault="00737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Impact" w:eastAsia="Impact" w:hAnsi="Impact" w:cs="Impact"/>
        <w:color w:val="000000"/>
        <w:sz w:val="22"/>
        <w:szCs w:val="22"/>
      </w:rPr>
      <w:t>„Pomáháme těm, kteří za nás sloužili.“</w:t>
    </w:r>
    <w:r>
      <w:rPr>
        <w:rFonts w:ascii="Arial Black" w:eastAsia="Arial Black" w:hAnsi="Arial Black" w:cs="Arial Black"/>
        <w:b/>
        <w:color w:val="000000"/>
        <w:sz w:val="44"/>
        <w:szCs w:val="44"/>
      </w:rPr>
      <w:t xml:space="preserve">          </w:t>
    </w:r>
    <w:r>
      <w:rPr>
        <w:color w:val="000000"/>
      </w:rPr>
      <w:t xml:space="preserve">        </w:t>
    </w:r>
    <w:r>
      <w:rPr>
        <w:color w:val="000000"/>
      </w:rPr>
      <w:tab/>
    </w:r>
    <w:r>
      <w:rPr>
        <w:b/>
        <w:noProof/>
        <w:color w:val="FFFFFF"/>
        <w:sz w:val="51"/>
        <w:szCs w:val="51"/>
      </w:rPr>
      <w:drawing>
        <wp:inline distT="0" distB="0" distL="0" distR="0" wp14:anchorId="2210B999" wp14:editId="76ACE21E">
          <wp:extent cx="1381125" cy="285750"/>
          <wp:effectExtent l="0" t="0" r="0" b="0"/>
          <wp:docPr id="4" name="image1.png" descr="http://files.regibase.cz/200000267-a3047a3fed/regibase_logo_n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files.regibase.cz/200000267-a3047a3fed/regibase_logo_ne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3C41" w14:textId="77777777" w:rsidR="00AF2C3C" w:rsidRDefault="007372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color w:val="000000"/>
      </w:rPr>
      <w:t xml:space="preserve">     </w:t>
    </w:r>
    <w:r>
      <w:rPr>
        <w:color w:val="000000"/>
      </w:rPr>
      <w:tab/>
      <w:t xml:space="preserve">                                                                                                     </w:t>
    </w:r>
  </w:p>
  <w:p w14:paraId="740B6BB1" w14:textId="77777777" w:rsidR="00AF2C3C" w:rsidRDefault="00AF2C3C">
    <w:pPr>
      <w:rPr>
        <w:sz w:val="20"/>
        <w:szCs w:val="20"/>
      </w:rPr>
    </w:pPr>
  </w:p>
  <w:p w14:paraId="752F5C95" w14:textId="77777777" w:rsidR="00AF2C3C" w:rsidRDefault="00AF2C3C">
    <w:pPr>
      <w:rPr>
        <w:sz w:val="20"/>
        <w:szCs w:val="20"/>
      </w:rPr>
    </w:pPr>
  </w:p>
  <w:p w14:paraId="34FFC6ED" w14:textId="77777777" w:rsidR="00AF2C3C" w:rsidRDefault="00AF2C3C">
    <w:pPr>
      <w:rPr>
        <w:sz w:val="20"/>
        <w:szCs w:val="20"/>
      </w:rPr>
    </w:pPr>
  </w:p>
  <w:p w14:paraId="537F433E" w14:textId="38500EAA" w:rsidR="00AF2C3C" w:rsidRDefault="002173FC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5F069901" wp14:editId="37C26957">
          <wp:extent cx="734096" cy="741437"/>
          <wp:effectExtent l="0" t="0" r="2540" b="0"/>
          <wp:docPr id="908137094" name="Obrázek 1" descr="Obsah obrázku Grafika, srdce, růžová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137094" name="Obrázek 1" descr="Obsah obrázku Grafika, srdce, růžová, k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79" cy="804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F60FF" w14:textId="77777777" w:rsidR="00AF2C3C" w:rsidRDefault="00AF2C3C">
    <w:pPr>
      <w:jc w:val="center"/>
      <w:rPr>
        <w:sz w:val="20"/>
        <w:szCs w:val="20"/>
      </w:rPr>
    </w:pPr>
  </w:p>
  <w:p w14:paraId="4338DFC4" w14:textId="77777777" w:rsidR="00AF2C3C" w:rsidRDefault="00AF2C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3C"/>
    <w:rsid w:val="00175571"/>
    <w:rsid w:val="001A3366"/>
    <w:rsid w:val="002173FC"/>
    <w:rsid w:val="00281692"/>
    <w:rsid w:val="0035461E"/>
    <w:rsid w:val="003B0F2B"/>
    <w:rsid w:val="004D43BA"/>
    <w:rsid w:val="00503E16"/>
    <w:rsid w:val="007372B8"/>
    <w:rsid w:val="00AC522D"/>
    <w:rsid w:val="00AE3264"/>
    <w:rsid w:val="00AF2C3C"/>
    <w:rsid w:val="00B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CF664"/>
  <w15:docId w15:val="{D4DDB96B-CF35-7B4C-92B3-C613186E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7C6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59"/>
    <w:rsid w:val="00CD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07A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07A10"/>
    <w:pPr>
      <w:tabs>
        <w:tab w:val="center" w:pos="4536"/>
        <w:tab w:val="right" w:pos="9072"/>
      </w:tabs>
    </w:pPr>
  </w:style>
  <w:style w:type="character" w:styleId="Hypertextovodkaz">
    <w:name w:val="Hyperlink"/>
    <w:rsid w:val="007B35BE"/>
    <w:rPr>
      <w:color w:val="0000FF"/>
      <w:u w:val="single"/>
    </w:rPr>
  </w:style>
  <w:style w:type="character" w:styleId="Siln">
    <w:name w:val="Strong"/>
    <w:qFormat/>
    <w:rsid w:val="007B35BE"/>
    <w:rPr>
      <w:b/>
      <w:bCs/>
    </w:rPr>
  </w:style>
  <w:style w:type="character" w:styleId="slostrnky">
    <w:name w:val="page number"/>
    <w:basedOn w:val="Standardnpsmoodstavce"/>
    <w:rsid w:val="007B35BE"/>
  </w:style>
  <w:style w:type="paragraph" w:styleId="Normlnweb">
    <w:name w:val="Normal (Web)"/>
    <w:basedOn w:val="Normln"/>
    <w:rsid w:val="00231BCE"/>
    <w:pPr>
      <w:spacing w:before="100" w:beforeAutospacing="1" w:after="100" w:afterAutospacing="1"/>
    </w:pPr>
  </w:style>
  <w:style w:type="paragraph" w:customStyle="1" w:styleId="Textbody">
    <w:name w:val="Text body"/>
    <w:basedOn w:val="Normln"/>
    <w:rsid w:val="003050A4"/>
    <w:pPr>
      <w:tabs>
        <w:tab w:val="left" w:pos="3544"/>
        <w:tab w:val="left" w:pos="5812"/>
        <w:tab w:val="left" w:pos="7938"/>
      </w:tabs>
      <w:suppressAutoHyphens/>
      <w:overflowPunct w:val="0"/>
      <w:autoSpaceDE w:val="0"/>
      <w:autoSpaceDN w:val="0"/>
      <w:spacing w:before="283" w:after="283"/>
      <w:textAlignment w:val="baseline"/>
    </w:pPr>
    <w:rPr>
      <w:rFonts w:ascii="Liberation Sans" w:hAnsi="Liberation Sans"/>
      <w:kern w:val="3"/>
      <w:lang w:eastAsia="zh-CN"/>
    </w:rPr>
  </w:style>
  <w:style w:type="character" w:customStyle="1" w:styleId="platne1">
    <w:name w:val="platne1"/>
    <w:rsid w:val="00494C03"/>
    <w:rPr>
      <w:rFonts w:cs="Times New Roman"/>
    </w:rPr>
  </w:style>
  <w:style w:type="character" w:customStyle="1" w:styleId="preformatted">
    <w:name w:val="preformatted"/>
    <w:basedOn w:val="Standardnpsmoodstavce"/>
    <w:rsid w:val="00494C03"/>
  </w:style>
  <w:style w:type="character" w:customStyle="1" w:styleId="nowrap">
    <w:name w:val="nowrap"/>
    <w:basedOn w:val="Standardnpsmoodstavce"/>
    <w:rsid w:val="00494C03"/>
  </w:style>
  <w:style w:type="character" w:customStyle="1" w:styleId="ZhlavChar">
    <w:name w:val="Záhlaví Char"/>
    <w:basedOn w:val="Standardnpsmoodstavce"/>
    <w:link w:val="Zhlav"/>
    <w:uiPriority w:val="99"/>
    <w:rsid w:val="00DF0B0A"/>
    <w:rPr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gibas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+kQyqXP97HRLeWBJyS8H+a49PQ==">AMUW2mWzZveUrdq63MY0I7KGuUKhrzYkr9mRvmbdGenrZKgGdDjpr2ddA9E1IUTF5slLCrgyj6a4ZG+xy4oyxnBtA1LzcYnoibNALn2zM5sUTUy8B6ylVmk=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Cech</dc:creator>
  <cp:lastModifiedBy>Michal Postránecký</cp:lastModifiedBy>
  <cp:revision>2</cp:revision>
  <dcterms:created xsi:type="dcterms:W3CDTF">2024-08-09T10:25:00Z</dcterms:created>
  <dcterms:modified xsi:type="dcterms:W3CDTF">2024-08-09T10:25:00Z</dcterms:modified>
</cp:coreProperties>
</file>